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A3" w:rsidRPr="004F79DF" w:rsidRDefault="004B76A3" w:rsidP="004B76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9DF">
        <w:rPr>
          <w:rFonts w:asciiTheme="majorBidi" w:hAnsiTheme="majorBidi" w:cstheme="majorBidi"/>
          <w:b/>
          <w:bCs/>
          <w:sz w:val="24"/>
          <w:szCs w:val="24"/>
        </w:rPr>
        <w:t>Society for Italian Studies</w:t>
      </w:r>
    </w:p>
    <w:p w:rsidR="004B76A3" w:rsidRPr="004F79DF" w:rsidRDefault="004B76A3" w:rsidP="004B76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B76A3" w:rsidRDefault="004B76A3" w:rsidP="004B76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9DF">
        <w:rPr>
          <w:rFonts w:asciiTheme="majorBidi" w:hAnsiTheme="majorBidi" w:cstheme="majorBidi"/>
          <w:b/>
          <w:bCs/>
          <w:sz w:val="24"/>
          <w:szCs w:val="24"/>
        </w:rPr>
        <w:t>Application to host an SIS conference</w:t>
      </w:r>
    </w:p>
    <w:p w:rsidR="002353B6" w:rsidRDefault="002353B6" w:rsidP="004B76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53B6" w:rsidRPr="002353B6" w:rsidRDefault="002353B6" w:rsidP="004B76A3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2353B6">
        <w:rPr>
          <w:rFonts w:asciiTheme="majorBidi" w:hAnsiTheme="majorBidi" w:cstheme="majorBidi"/>
          <w:i/>
          <w:iCs/>
        </w:rPr>
        <w:t xml:space="preserve">Please provide </w:t>
      </w:r>
      <w:r w:rsidRPr="002353B6">
        <w:rPr>
          <w:rFonts w:asciiTheme="majorBidi" w:hAnsiTheme="majorBidi" w:cstheme="majorBidi"/>
          <w:i/>
          <w:iCs/>
          <w:u w:val="single"/>
        </w:rPr>
        <w:t>brief</w:t>
      </w:r>
      <w:r w:rsidRPr="002353B6">
        <w:rPr>
          <w:rFonts w:asciiTheme="majorBidi" w:hAnsiTheme="majorBidi" w:cstheme="majorBidi"/>
          <w:i/>
          <w:iCs/>
        </w:rPr>
        <w:t xml:space="preserve"> responses to the following questions.  </w:t>
      </w:r>
    </w:p>
    <w:p w:rsidR="002353B6" w:rsidRPr="002353B6" w:rsidRDefault="002353B6" w:rsidP="004B76A3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2353B6">
        <w:rPr>
          <w:rFonts w:asciiTheme="majorBidi" w:hAnsiTheme="majorBidi" w:cstheme="majorBidi"/>
          <w:i/>
          <w:iCs/>
        </w:rPr>
        <w:t>(Boxes are expandable, but you should no</w:t>
      </w:r>
      <w:bookmarkStart w:id="0" w:name="_GoBack"/>
      <w:bookmarkEnd w:id="0"/>
      <w:r w:rsidRPr="002353B6">
        <w:rPr>
          <w:rFonts w:asciiTheme="majorBidi" w:hAnsiTheme="majorBidi" w:cstheme="majorBidi"/>
          <w:i/>
          <w:iCs/>
        </w:rPr>
        <w:t>t write more than 2 sides of A4 in total)</w:t>
      </w:r>
    </w:p>
    <w:p w:rsidR="004B76A3" w:rsidRPr="004F79DF" w:rsidRDefault="004B76A3" w:rsidP="004B76A3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B76A3" w:rsidRPr="004F79DF" w:rsidRDefault="004B76A3" w:rsidP="004B76A3">
      <w:pPr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Institution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Lead contact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Application to host</w:t>
            </w:r>
          </w:p>
        </w:tc>
        <w:tc>
          <w:tcPr>
            <w:tcW w:w="5448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SIS biennial/interim conference [</w:t>
            </w:r>
            <w:r w:rsidRPr="004F79DF">
              <w:rPr>
                <w:rFonts w:asciiTheme="majorBidi" w:hAnsiTheme="majorBidi" w:cstheme="majorBidi"/>
                <w:i/>
                <w:iCs/>
              </w:rPr>
              <w:t>delete as applicable</w:t>
            </w:r>
            <w:r w:rsidRPr="004F79DF">
              <w:rPr>
                <w:rFonts w:asciiTheme="majorBidi" w:hAnsiTheme="majorBidi" w:cstheme="majorBidi"/>
              </w:rPr>
              <w:t>]</w:t>
            </w: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Maximum number of delegates able to be accommodated</w:t>
            </w:r>
          </w:p>
          <w:p w:rsidR="004F79DF" w:rsidRPr="004F79DF" w:rsidRDefault="004F79DF" w:rsidP="00E3094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in university accommodation</w:t>
            </w:r>
          </w:p>
          <w:p w:rsidR="004F79DF" w:rsidRPr="004F79DF" w:rsidRDefault="004F79DF" w:rsidP="00E3094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in lecture rooms (e.g. for any plenary sessions)</w:t>
            </w:r>
          </w:p>
          <w:p w:rsidR="004F79DF" w:rsidRPr="004F79DF" w:rsidRDefault="004F79DF" w:rsidP="00E3094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for conference dinner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University accommodation available (types of rooms, cost)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 xml:space="preserve">Conference facilities available (number and type of rooms, social areas, conference dinner possibilities, </w:t>
            </w:r>
            <w:r w:rsidR="00E30940">
              <w:rPr>
                <w:rFonts w:asciiTheme="majorBidi" w:hAnsiTheme="majorBidi" w:cstheme="majorBidi"/>
              </w:rPr>
              <w:t xml:space="preserve">transport links, </w:t>
            </w:r>
            <w:r w:rsidRPr="004F79DF">
              <w:rPr>
                <w:rFonts w:asciiTheme="majorBidi" w:hAnsiTheme="majorBidi" w:cstheme="majorBidi"/>
              </w:rPr>
              <w:t>technical support, etc.)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Support team (who will work with the lead contact to organise all practical details, agree programme and provide support during the conference itself?)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Provisional costs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Provisional dates (NB the biennial conference is expected to take place in early July; the interim conference is expected to take place during the Easter vacation period)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E30940" w:rsidRDefault="00E30940" w:rsidP="00E3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Confirm that an initial discussion has taken place with your institutional conference team and that you have the support in principal from your He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ad of Department/Head of School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P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 xml:space="preserve">Provide a link to institutional conference website </w:t>
            </w: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F79DF" w:rsidRPr="004F79DF" w:rsidTr="008E07DA">
        <w:tc>
          <w:tcPr>
            <w:tcW w:w="3794" w:type="dxa"/>
          </w:tcPr>
          <w:p w:rsidR="004F79DF" w:rsidRDefault="004F79DF" w:rsidP="00E30940">
            <w:pPr>
              <w:rPr>
                <w:rFonts w:asciiTheme="majorBidi" w:hAnsiTheme="majorBidi" w:cstheme="majorBidi"/>
              </w:rPr>
            </w:pPr>
            <w:r w:rsidRPr="004F79DF">
              <w:rPr>
                <w:rFonts w:asciiTheme="majorBidi" w:hAnsiTheme="majorBidi" w:cstheme="majorBidi"/>
              </w:rPr>
              <w:t>Any further comments</w:t>
            </w:r>
          </w:p>
          <w:p w:rsidR="008E07DA" w:rsidRDefault="008E07DA" w:rsidP="00E30940">
            <w:pPr>
              <w:rPr>
                <w:rFonts w:asciiTheme="majorBidi" w:hAnsiTheme="majorBidi" w:cstheme="majorBidi"/>
              </w:rPr>
            </w:pPr>
          </w:p>
          <w:p w:rsidR="008E07DA" w:rsidRDefault="008E07DA" w:rsidP="00E30940">
            <w:pPr>
              <w:rPr>
                <w:rFonts w:asciiTheme="majorBidi" w:hAnsiTheme="majorBidi" w:cstheme="majorBidi"/>
              </w:rPr>
            </w:pPr>
          </w:p>
          <w:p w:rsidR="008E07DA" w:rsidRDefault="008E07DA" w:rsidP="00E30940">
            <w:pPr>
              <w:rPr>
                <w:rFonts w:asciiTheme="majorBidi" w:hAnsiTheme="majorBidi" w:cstheme="majorBidi"/>
              </w:rPr>
            </w:pPr>
          </w:p>
          <w:p w:rsidR="008E07DA" w:rsidRPr="004F79DF" w:rsidRDefault="008E07DA" w:rsidP="00E309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48" w:type="dxa"/>
          </w:tcPr>
          <w:p w:rsidR="004F79DF" w:rsidRPr="004F79DF" w:rsidRDefault="004F79DF" w:rsidP="004B76A3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4F79DF" w:rsidRPr="004F79DF" w:rsidRDefault="004F79DF" w:rsidP="004F79DF">
      <w:pPr>
        <w:spacing w:after="0" w:line="240" w:lineRule="auto"/>
        <w:jc w:val="both"/>
        <w:rPr>
          <w:rFonts w:asciiTheme="majorBidi" w:hAnsiTheme="majorBidi" w:cstheme="majorBidi"/>
        </w:rPr>
      </w:pPr>
    </w:p>
    <w:sectPr w:rsidR="004F79DF" w:rsidRPr="004F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18CA"/>
    <w:multiLevelType w:val="hybridMultilevel"/>
    <w:tmpl w:val="335485EA"/>
    <w:lvl w:ilvl="0" w:tplc="0EC627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3"/>
    <w:rsid w:val="002353B6"/>
    <w:rsid w:val="004B76A3"/>
    <w:rsid w:val="004F79DF"/>
    <w:rsid w:val="00536A8D"/>
    <w:rsid w:val="008E07DA"/>
    <w:rsid w:val="00E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DF"/>
    <w:pPr>
      <w:ind w:left="720"/>
      <w:contextualSpacing/>
    </w:pPr>
  </w:style>
  <w:style w:type="table" w:styleId="TableGrid">
    <w:name w:val="Table Grid"/>
    <w:basedOn w:val="TableNormal"/>
    <w:uiPriority w:val="59"/>
    <w:rsid w:val="004F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DF"/>
    <w:pPr>
      <w:ind w:left="720"/>
      <w:contextualSpacing/>
    </w:pPr>
  </w:style>
  <w:style w:type="table" w:styleId="TableGrid">
    <w:name w:val="Table Grid"/>
    <w:basedOn w:val="TableNormal"/>
    <w:uiPriority w:val="59"/>
    <w:rsid w:val="004F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illceh</dc:creator>
  <cp:lastModifiedBy>illceh</cp:lastModifiedBy>
  <cp:revision>3</cp:revision>
  <dcterms:created xsi:type="dcterms:W3CDTF">2015-07-06T10:55:00Z</dcterms:created>
  <dcterms:modified xsi:type="dcterms:W3CDTF">2015-07-09T10:44:00Z</dcterms:modified>
</cp:coreProperties>
</file>