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909A" w14:textId="77777777" w:rsidR="00503F83" w:rsidRPr="009C4F6C" w:rsidRDefault="005126E9">
      <w:pPr>
        <w:jc w:val="center"/>
        <w:rPr>
          <w:rFonts w:asciiTheme="majorHAnsi" w:eastAsia="Palatino Linotype" w:hAnsiTheme="majorHAnsi" w:cstheme="majorHAnsi"/>
          <w:b/>
          <w:bCs/>
          <w:sz w:val="28"/>
          <w:szCs w:val="28"/>
        </w:rPr>
      </w:pPr>
      <w:r w:rsidRPr="009C4F6C">
        <w:rPr>
          <w:rFonts w:asciiTheme="majorHAnsi" w:eastAsia="Palatino Linotype" w:hAnsiTheme="majorHAnsi" w:cstheme="majorHAnsi"/>
          <w:b/>
          <w:bCs/>
          <w:sz w:val="28"/>
          <w:szCs w:val="28"/>
        </w:rPr>
        <w:t>The Society for Italian Studies</w:t>
      </w:r>
    </w:p>
    <w:p w14:paraId="49BC42F4" w14:textId="77777777" w:rsidR="00503F83" w:rsidRPr="009C4F6C" w:rsidRDefault="005126E9">
      <w:pPr>
        <w:jc w:val="center"/>
        <w:rPr>
          <w:rFonts w:asciiTheme="majorHAnsi" w:eastAsia="Palatino Linotype" w:hAnsiTheme="majorHAnsi" w:cstheme="majorHAnsi"/>
          <w:sz w:val="28"/>
          <w:szCs w:val="28"/>
        </w:rPr>
      </w:pPr>
      <w:r w:rsidRPr="009C4F6C">
        <w:rPr>
          <w:rFonts w:asciiTheme="majorHAnsi" w:eastAsia="Palatino Linotype" w:hAnsiTheme="majorHAnsi" w:cstheme="majorHAnsi"/>
          <w:sz w:val="28"/>
          <w:szCs w:val="28"/>
        </w:rPr>
        <w:t>Registered Charity no. 313786</w:t>
      </w:r>
    </w:p>
    <w:p w14:paraId="47F6E403" w14:textId="7BCC63C0" w:rsidR="00503F83" w:rsidRPr="009C4F6C" w:rsidRDefault="00503F83">
      <w:pPr>
        <w:widowControl w:val="0"/>
        <w:ind w:left="216" w:hanging="216"/>
        <w:rPr>
          <w:rFonts w:asciiTheme="majorHAnsi" w:eastAsia="Palatino Linotype" w:hAnsiTheme="majorHAnsi" w:cstheme="majorHAnsi"/>
          <w:b/>
          <w:bCs/>
          <w:sz w:val="28"/>
          <w:szCs w:val="28"/>
        </w:rPr>
      </w:pPr>
    </w:p>
    <w:p w14:paraId="2F800880" w14:textId="5D646D39" w:rsidR="00867E2A" w:rsidRPr="00C74C4D" w:rsidRDefault="009C4F6C" w:rsidP="009C4F6C">
      <w:pPr>
        <w:widowControl w:val="0"/>
        <w:ind w:left="216" w:hanging="216"/>
        <w:jc w:val="center"/>
        <w:rPr>
          <w:rFonts w:asciiTheme="majorHAnsi" w:eastAsia="Palatino Linotype" w:hAnsiTheme="majorHAnsi" w:cstheme="majorHAnsi"/>
          <w:b/>
          <w:bCs/>
        </w:rPr>
      </w:pPr>
      <w:r w:rsidRPr="00C74C4D">
        <w:rPr>
          <w:rFonts w:asciiTheme="majorHAnsi" w:eastAsia="Palatino Linotype" w:hAnsiTheme="majorHAnsi" w:cstheme="majorHAnsi"/>
          <w:b/>
          <w:bCs/>
        </w:rPr>
        <w:t>CONFERENCE SUBVENTION APPLICATION FORM</w:t>
      </w:r>
    </w:p>
    <w:p w14:paraId="351136A1" w14:textId="77777777" w:rsidR="009C4F6C" w:rsidRDefault="009C4F6C" w:rsidP="009C4F6C">
      <w:pPr>
        <w:widowControl w:val="0"/>
        <w:ind w:left="216" w:hanging="216"/>
        <w:jc w:val="center"/>
        <w:rPr>
          <w:rFonts w:asciiTheme="majorHAnsi" w:eastAsia="Palatino Linotype" w:hAnsiTheme="majorHAnsi" w:cstheme="majorHAnsi"/>
        </w:rPr>
      </w:pPr>
    </w:p>
    <w:p w14:paraId="6596110B" w14:textId="38E49ABE" w:rsidR="00503F83" w:rsidRPr="00904D74" w:rsidRDefault="00634191" w:rsidP="009C4F6C">
      <w:pPr>
        <w:widowControl w:val="0"/>
        <w:ind w:left="216" w:hanging="216"/>
        <w:jc w:val="center"/>
        <w:rPr>
          <w:rFonts w:asciiTheme="majorHAnsi" w:eastAsia="Palatino Linotype" w:hAnsiTheme="majorHAnsi" w:cstheme="majorHAnsi"/>
        </w:rPr>
      </w:pPr>
      <w:r w:rsidRPr="00904D74">
        <w:rPr>
          <w:rFonts w:asciiTheme="majorHAnsi" w:eastAsia="Palatino Linotype" w:hAnsiTheme="majorHAnsi" w:cstheme="majorHAnsi"/>
        </w:rPr>
        <w:t xml:space="preserve">Send to: Dr Emanuela Patti (Research Portfolio Holder), </w:t>
      </w:r>
      <w:hyperlink r:id="rId7" w:history="1">
        <w:r w:rsidR="00867E2A" w:rsidRPr="00904D74">
          <w:rPr>
            <w:rStyle w:val="Hyperlink"/>
            <w:rFonts w:asciiTheme="majorHAnsi" w:eastAsia="Palatino Linotype" w:hAnsiTheme="majorHAnsi" w:cstheme="majorHAnsi"/>
          </w:rPr>
          <w:t>Emanuela.Patti@ed.ac.uk</w:t>
        </w:r>
      </w:hyperlink>
    </w:p>
    <w:p w14:paraId="73541FB2" w14:textId="77777777" w:rsidR="00867E2A" w:rsidRPr="00904D74" w:rsidRDefault="00867E2A" w:rsidP="00867E2A">
      <w:pPr>
        <w:widowControl w:val="0"/>
        <w:ind w:left="216" w:hanging="216"/>
        <w:rPr>
          <w:rFonts w:asciiTheme="majorHAnsi" w:eastAsia="Palatino Linotype" w:hAnsiTheme="majorHAnsi" w:cstheme="majorHAnsi"/>
        </w:rPr>
      </w:pPr>
    </w:p>
    <w:p w14:paraId="7351DEA0" w14:textId="1D4EB5D9" w:rsidR="009C4F6C" w:rsidRDefault="00867E2A" w:rsidP="009C4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color w:val="auto"/>
          <w:sz w:val="20"/>
          <w:szCs w:val="20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Palatino Linotype" w:hAnsiTheme="majorHAnsi" w:cstheme="majorHAnsi"/>
          <w:b/>
          <w:bCs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Applications will be reviewed twice a year, in </w:t>
      </w:r>
      <w:r w:rsidR="000E704D">
        <w:rPr>
          <w:rFonts w:asciiTheme="majorHAnsi" w:eastAsia="Palatino Linotype" w:hAnsiTheme="majorHAnsi" w:cstheme="majorHAnsi"/>
          <w:b/>
          <w:bCs/>
          <w:lang w:val="en-GB"/>
          <w14:textOutline w14:w="0" w14:cap="rnd" w14:cmpd="sng" w14:algn="ctr">
            <w14:noFill/>
            <w14:prstDash w14:val="solid"/>
            <w14:bevel/>
          </w14:textOutline>
        </w:rPr>
        <w:t>May</w:t>
      </w:r>
      <w:r w:rsidRPr="00904D74">
        <w:rPr>
          <w:rFonts w:asciiTheme="majorHAnsi" w:eastAsia="Palatino Linotype" w:hAnsiTheme="majorHAnsi" w:cstheme="majorHAnsi"/>
          <w:b/>
          <w:bCs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and December, so please ensure they are submitted by either 15th </w:t>
      </w:r>
      <w:r w:rsidR="000E704D">
        <w:rPr>
          <w:rFonts w:asciiTheme="majorHAnsi" w:eastAsia="Palatino Linotype" w:hAnsiTheme="majorHAnsi" w:cstheme="majorHAnsi"/>
          <w:b/>
          <w:bCs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April </w:t>
      </w:r>
      <w:r w:rsidRPr="00904D74">
        <w:rPr>
          <w:rFonts w:asciiTheme="majorHAnsi" w:eastAsia="Palatino Linotype" w:hAnsiTheme="majorHAnsi" w:cstheme="majorHAnsi"/>
          <w:b/>
          <w:bCs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or </w:t>
      </w:r>
      <w:r w:rsidR="000E704D">
        <w:rPr>
          <w:rFonts w:asciiTheme="majorHAnsi" w:eastAsia="Palatino Linotype" w:hAnsiTheme="majorHAnsi" w:cstheme="majorHAnsi"/>
          <w:b/>
          <w:bCs/>
          <w:lang w:val="en-GB"/>
          <w14:textOutline w14:w="0" w14:cap="rnd" w14:cmpd="sng" w14:algn="ctr">
            <w14:noFill/>
            <w14:prstDash w14:val="solid"/>
            <w14:bevel/>
          </w14:textOutline>
        </w:rPr>
        <w:t>15</w:t>
      </w:r>
      <w:r w:rsidR="000E704D" w:rsidRPr="000E704D">
        <w:rPr>
          <w:rFonts w:asciiTheme="majorHAnsi" w:eastAsia="Palatino Linotype" w:hAnsiTheme="majorHAnsi" w:cstheme="majorHAnsi"/>
          <w:b/>
          <w:bCs/>
          <w:vertAlign w:val="superscript"/>
          <w:lang w:val="en-GB"/>
          <w14:textOutline w14:w="0" w14:cap="rnd" w14:cmpd="sng" w14:algn="ctr">
            <w14:noFill/>
            <w14:prstDash w14:val="solid"/>
            <w14:bevel/>
          </w14:textOutline>
        </w:rPr>
        <w:t>th</w:t>
      </w:r>
      <w:r w:rsidR="000E704D">
        <w:rPr>
          <w:rFonts w:asciiTheme="majorHAnsi" w:eastAsia="Palatino Linotype" w:hAnsiTheme="majorHAnsi" w:cstheme="majorHAnsi"/>
          <w:b/>
          <w:bCs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904D74">
        <w:rPr>
          <w:rFonts w:asciiTheme="majorHAnsi" w:eastAsia="Palatino Linotype" w:hAnsiTheme="majorHAnsi" w:cstheme="majorHAnsi"/>
          <w:b/>
          <w:bCs/>
          <w:lang w:val="en-GB"/>
          <w14:textOutline w14:w="0" w14:cap="rnd" w14:cmpd="sng" w14:algn="ctr">
            <w14:noFill/>
            <w14:prstDash w14:val="solid"/>
            <w14:bevel/>
          </w14:textOutline>
        </w:rPr>
        <w:t>November</w:t>
      </w:r>
      <w:r w:rsidR="000E704D">
        <w:rPr>
          <w:rFonts w:asciiTheme="majorHAnsi" w:eastAsia="Palatino Linotype" w:hAnsiTheme="majorHAnsi" w:cstheme="majorHAnsi"/>
          <w:b/>
          <w:bCs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904D74">
        <w:rPr>
          <w:rFonts w:asciiTheme="majorHAnsi" w:eastAsia="Palatino Linotype" w:hAnsiTheme="majorHAnsi" w:cstheme="majorHAnsi"/>
          <w:b/>
          <w:bCs/>
          <w:lang w:val="en-GB"/>
          <w14:textOutline w14:w="0" w14:cap="rnd" w14:cmpd="sng" w14:algn="ctr">
            <w14:noFill/>
            <w14:prstDash w14:val="solid"/>
            <w14:bevel/>
          </w14:textOutline>
        </w:rPr>
        <w:t>for consideration.</w:t>
      </w:r>
      <w:r w:rsidR="009C4F6C" w:rsidRPr="009C4F6C">
        <w:rPr>
          <w:rFonts w:asciiTheme="majorHAnsi" w:eastAsia="Times New Roman" w:hAnsiTheme="majorHAnsi" w:cstheme="majorHAnsi"/>
          <w:color w:val="auto"/>
          <w:sz w:val="20"/>
          <w:szCs w:val="20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19434F4" w14:textId="5B9DCFDC" w:rsidR="00867E2A" w:rsidRPr="00C74C4D" w:rsidRDefault="009C4F6C" w:rsidP="00C74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Please read the Society’s </w:t>
      </w:r>
      <w:r w:rsidR="00C74C4D"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Terms and Conditions below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before completing this form.</w:t>
      </w:r>
    </w:p>
    <w:p w14:paraId="372F3ECF" w14:textId="77777777" w:rsidR="00904D74" w:rsidRPr="00904D74" w:rsidRDefault="00FE0FD3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pict w14:anchorId="0A2E0AF0">
          <v:rect id="_x0000_i1025" style="width:0;height:1.5pt" o:hralign="center" o:hrstd="t" o:hr="t" fillcolor="#a0a0a0" stroked="f"/>
        </w:pict>
      </w:r>
    </w:p>
    <w:p w14:paraId="7ABFDAE4" w14:textId="77777777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Conference details</w:t>
      </w:r>
    </w:p>
    <w:p w14:paraId="73B10568" w14:textId="0DFD7856" w:rsidR="00904D74" w:rsidRPr="00904D74" w:rsidRDefault="00904D74" w:rsidP="00A02F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Title of Conference: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Date of Conference: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Venue: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Website (if applicable):</w:t>
      </w:r>
    </w:p>
    <w:p w14:paraId="69295659" w14:textId="77777777" w:rsidR="00904D74" w:rsidRPr="00904D74" w:rsidRDefault="00FE0FD3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pict w14:anchorId="236657E8">
          <v:rect id="_x0000_i1026" style="width:0;height:1.5pt" o:hralign="center" o:hrstd="t" o:hr="t" fillcolor="#a0a0a0" stroked="f"/>
        </w:pict>
      </w:r>
    </w:p>
    <w:p w14:paraId="30F52D5D" w14:textId="77777777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Organiser Details</w:t>
      </w:r>
    </w:p>
    <w:p w14:paraId="195580E1" w14:textId="70B6DC1C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Name: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Affiliation: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Email and Contact Number: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</w:p>
    <w:p w14:paraId="003DFB67" w14:textId="14DF75B5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="Segoe UI Symbol" w:eastAsia="Times New Roman" w:hAnsi="Segoe UI Symbol" w:cs="Segoe UI Symbol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I confirm I am a current member of the Society for Italian Studies.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904D74">
        <w:rPr>
          <w:rFonts w:ascii="Segoe UI Symbol" w:eastAsia="Times New Roman" w:hAnsi="Segoe UI Symbol" w:cs="Segoe UI Symbol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I confirm I have read and acknowledge the </w:t>
      </w:r>
      <w:hyperlink r:id="rId8" w:history="1">
        <w:r w:rsidRPr="0078734E">
          <w:rPr>
            <w:rStyle w:val="Hyperlink"/>
            <w:rFonts w:asciiTheme="majorHAnsi" w:eastAsia="Times New Roman" w:hAnsiTheme="majorHAnsi" w:cstheme="majorHAnsi"/>
            <w:color w:val="00B0F0"/>
            <w:bdr w:val="none" w:sz="0" w:space="0" w:color="auto"/>
            <w:lang w:val="en-GB"/>
            <w14:textOutline w14:w="0" w14:cap="rnd" w14:cmpd="sng" w14:algn="ctr">
              <w14:noFill/>
              <w14:prstDash w14:val="solid"/>
              <w14:bevel/>
            </w14:textOutline>
          </w:rPr>
          <w:t>Society</w:t>
        </w:r>
        <w:r w:rsidRPr="0078734E">
          <w:rPr>
            <w:rStyle w:val="Hyperlink"/>
            <w:rFonts w:eastAsia="Times New Roman" w:cs="Times New Roman"/>
            <w:color w:val="00B0F0"/>
            <w:bdr w:val="none" w:sz="0" w:space="0" w:color="auto"/>
            <w:lang w:val="en-GB"/>
            <w14:textOutline w14:w="0" w14:cap="rnd" w14:cmpd="sng" w14:algn="ctr">
              <w14:noFill/>
              <w14:prstDash w14:val="solid"/>
              <w14:bevel/>
            </w14:textOutline>
          </w:rPr>
          <w:t>’</w:t>
        </w:r>
        <w:r w:rsidRPr="0078734E">
          <w:rPr>
            <w:rStyle w:val="Hyperlink"/>
            <w:rFonts w:asciiTheme="majorHAnsi" w:eastAsia="Times New Roman" w:hAnsiTheme="majorHAnsi" w:cstheme="majorHAnsi"/>
            <w:color w:val="00B0F0"/>
            <w:bdr w:val="none" w:sz="0" w:space="0" w:color="auto"/>
            <w:lang w:val="en-GB"/>
            <w14:textOutline w14:w="0" w14:cap="rnd" w14:cmpd="sng" w14:algn="ctr">
              <w14:noFill/>
              <w14:prstDash w14:val="solid"/>
              <w14:bevel/>
            </w14:textOutline>
          </w:rPr>
          <w:t>s Equality, Diversity and Inclusion (EDI) policies</w:t>
        </w:r>
      </w:hyperlink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on event planning and conduct.</w:t>
      </w:r>
    </w:p>
    <w:p w14:paraId="64E252B7" w14:textId="77777777" w:rsidR="00904D74" w:rsidRPr="00904D74" w:rsidRDefault="00FE0FD3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pict w14:anchorId="28471408">
          <v:rect id="_x0000_i1027" style="width:0;height:1.5pt" o:hralign="center" o:hrstd="t" o:hr="t" fillcolor="#a0a0a0" stroked="f"/>
        </w:pict>
      </w:r>
    </w:p>
    <w:p w14:paraId="7C4E5F24" w14:textId="77777777" w:rsidR="00A818A9" w:rsidRDefault="00A818A9">
      <w:pPr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 w:type="page"/>
      </w:r>
    </w:p>
    <w:p w14:paraId="2E6E38C9" w14:textId="7B22ACDC" w:rsidR="00904D74" w:rsidRPr="000E704D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lastRenderedPageBreak/>
        <w:t>Format and Accessibility</w:t>
      </w:r>
    </w:p>
    <w:p w14:paraId="71DE85DB" w14:textId="0DF94239" w:rsidR="00904D74" w:rsidRPr="000E704D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Will the event be: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0E704D">
        <w:rPr>
          <w:rFonts w:ascii="Segoe UI Symbol" w:eastAsia="Times New Roman" w:hAnsi="Segoe UI Symbol" w:cs="Segoe UI Symbol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In-person only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0E704D">
        <w:rPr>
          <w:rFonts w:ascii="Segoe UI Symbol" w:eastAsia="Times New Roman" w:hAnsi="Segoe UI Symbol" w:cs="Segoe UI Symbol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Online only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0E704D">
        <w:rPr>
          <w:rFonts w:ascii="Segoe UI Symbol" w:eastAsia="Times New Roman" w:hAnsi="Segoe UI Symbol" w:cs="Segoe UI Symbol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Hybrid</w:t>
      </w:r>
    </w:p>
    <w:p w14:paraId="00C2167A" w14:textId="77777777" w:rsidR="00904D74" w:rsidRPr="000E704D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If hybrid or online, how will remote participants be supported (e.g., live streaming, captioning, recording)?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</w:p>
    <w:p w14:paraId="30E4F9CC" w14:textId="638A2F53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If the event </w:t>
      </w:r>
      <w:r w:rsidR="000E704D" w:rsidRPr="000E704D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exceptionally </w:t>
      </w:r>
      <w:r w:rsidRPr="000E704D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takes place outside the UK or Ireland, please explain how it will be accessible to SIS membership and aligned with the Society’s funding principles.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</w:p>
    <w:p w14:paraId="5B4FD8C8" w14:textId="77777777" w:rsidR="00904D74" w:rsidRPr="00904D74" w:rsidRDefault="00FE0FD3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pict w14:anchorId="49D84BF3">
          <v:rect id="_x0000_i1028" style="width:0;height:1.5pt" o:hralign="center" o:hrstd="t" o:hr="t" fillcolor="#a0a0a0" stroked="f"/>
        </w:pict>
      </w:r>
    </w:p>
    <w:p w14:paraId="7A83BE5B" w14:textId="77777777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Funding Request</w:t>
      </w:r>
    </w:p>
    <w:p w14:paraId="7C1274E6" w14:textId="77777777" w:rsidR="00C74C4D" w:rsidRDefault="00C74C4D" w:rsidP="00C74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Income and Expenditure</w:t>
      </w:r>
    </w:p>
    <w:p w14:paraId="29AC453F" w14:textId="77777777" w:rsidR="00C74C4D" w:rsidRPr="00C74C4D" w:rsidRDefault="00C74C4D" w:rsidP="00C74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C74C4D">
        <w:rPr>
          <w:rFonts w:eastAsia="Times New Roman" w:cs="Times New Roman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Anticipated Income:</w:t>
      </w:r>
    </w:p>
    <w:p w14:paraId="1E7B6ABC" w14:textId="77777777" w:rsidR="00C74C4D" w:rsidRDefault="00C74C4D" w:rsidP="00C74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360"/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C74C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Conference Fees Total: £_______</w:t>
      </w:r>
    </w:p>
    <w:p w14:paraId="50E95DE6" w14:textId="708997CA" w:rsidR="00C74C4D" w:rsidRPr="00C74C4D" w:rsidRDefault="00C74C4D" w:rsidP="00C74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1080"/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C74C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0E704D">
        <w:rPr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0E704D">
        <w:rPr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0E70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Full fee: £______</w:t>
      </w:r>
      <w:r w:rsidRPr="000E704D">
        <w:rPr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0E70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E70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E70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ab/>
        <w:t>Expected attendees = ______</w:t>
      </w:r>
      <w:r w:rsidRPr="000E70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0E704D">
        <w:rPr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0E704D">
        <w:rPr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0E70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Reduced fee: £______</w:t>
      </w:r>
      <w:r w:rsidRPr="000E704D">
        <w:rPr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0E70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E70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ab/>
        <w:t>Expected attendees = ______</w:t>
      </w:r>
      <w:r w:rsidRPr="000E70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0E704D">
        <w:rPr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0E704D">
        <w:rPr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0E70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Attendance only fee: £______</w:t>
      </w:r>
      <w:r w:rsidRPr="000E70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ab/>
        <w:t>Expected attendees = ______</w:t>
      </w:r>
    </w:p>
    <w:p w14:paraId="23C41C7E" w14:textId="77777777" w:rsidR="00C74C4D" w:rsidRPr="00C74C4D" w:rsidRDefault="00C74C4D" w:rsidP="00C74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C74C4D">
        <w:rPr>
          <w:rFonts w:eastAsia="Times New Roman" w:cs="Times New Roman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Subventions Requested from Other Sources:</w:t>
      </w:r>
      <w:r w:rsidRPr="00C74C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</w:p>
    <w:p w14:paraId="3585E2BE" w14:textId="77777777" w:rsidR="00C74C4D" w:rsidRPr="00C74C4D" w:rsidRDefault="00C74C4D" w:rsidP="00C74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C74C4D">
        <w:rPr>
          <w:rFonts w:eastAsia="Times New Roman" w:cs="Times New Roman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Secure Income:</w:t>
      </w:r>
      <w:r w:rsidRPr="00C74C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</w:p>
    <w:p w14:paraId="6C586C1C" w14:textId="77777777" w:rsidR="00C74C4D" w:rsidRPr="00C74C4D" w:rsidRDefault="00C74C4D" w:rsidP="00C74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C74C4D">
        <w:rPr>
          <w:rFonts w:eastAsia="Times New Roman" w:cs="Times New Roman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Anticipated Expenditure:</w:t>
      </w:r>
    </w:p>
    <w:p w14:paraId="17386D41" w14:textId="77777777" w:rsidR="00C74C4D" w:rsidRPr="00C74C4D" w:rsidRDefault="00C74C4D" w:rsidP="00C74C4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C74C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Hire of premises: £______</w:t>
      </w:r>
    </w:p>
    <w:p w14:paraId="6AC40C7C" w14:textId="77777777" w:rsidR="00C74C4D" w:rsidRPr="00C74C4D" w:rsidRDefault="00C74C4D" w:rsidP="00C74C4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C74C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Catering and accommodation: £______</w:t>
      </w:r>
    </w:p>
    <w:p w14:paraId="7E1FE1E3" w14:textId="77777777" w:rsidR="00C74C4D" w:rsidRPr="00C74C4D" w:rsidRDefault="00C74C4D" w:rsidP="00C74C4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C74C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Invited speakers' expenses: £______</w:t>
      </w:r>
    </w:p>
    <w:p w14:paraId="2829B06F" w14:textId="77777777" w:rsidR="00C74C4D" w:rsidRPr="00C74C4D" w:rsidRDefault="00C74C4D" w:rsidP="00C74C4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C74C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Secretarial/admin/postage: £______</w:t>
      </w:r>
    </w:p>
    <w:p w14:paraId="62626C9C" w14:textId="77777777" w:rsidR="00C74C4D" w:rsidRPr="00C74C4D" w:rsidRDefault="00C74C4D" w:rsidP="00C74C4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C74C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Advertising (e.g. publishers): £______</w:t>
      </w:r>
    </w:p>
    <w:p w14:paraId="74ED9827" w14:textId="77777777" w:rsidR="00C74C4D" w:rsidRPr="00C74C4D" w:rsidRDefault="00C74C4D" w:rsidP="00C74C4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C74C4D">
        <w:rPr>
          <w:rFonts w:eastAsia="Times New Roman" w:cs="Times New Roman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Other (please specify): £______</w:t>
      </w:r>
    </w:p>
    <w:p w14:paraId="2F54A7FF" w14:textId="02086890" w:rsidR="00C74C4D" w:rsidRPr="00904D74" w:rsidRDefault="00904D74" w:rsidP="00A818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Amount of SIS subvention requested: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£______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Purpose of request (how the funds will be used):</w:t>
      </w:r>
    </w:p>
    <w:p w14:paraId="2C1E4C37" w14:textId="77777777" w:rsidR="00904D74" w:rsidRPr="00904D74" w:rsidRDefault="00FE0FD3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pict w14:anchorId="6C2F7CD5">
          <v:rect id="_x0000_i1029" style="width:0;height:1.5pt" o:hralign="center" o:hrstd="t" o:hr="t" fillcolor="#a0a0a0" stroked="f"/>
        </w:pict>
      </w:r>
    </w:p>
    <w:p w14:paraId="416DD9DD" w14:textId="77777777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Event Justification </w:t>
      </w:r>
    </w:p>
    <w:p w14:paraId="51301B9D" w14:textId="4FFE2FD7" w:rsidR="00C74C4D" w:rsidRPr="008E536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How will this event contribute to the field of Italian Studies?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</w:p>
    <w:p w14:paraId="47FA17C9" w14:textId="28B824BE" w:rsidR="00C74C4D" w:rsidRPr="000E704D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How does your event support and comply with the </w:t>
      </w:r>
      <w:hyperlink r:id="rId9" w:history="1">
        <w:r w:rsidRPr="0078734E">
          <w:rPr>
            <w:rStyle w:val="Hyperlink"/>
            <w:rFonts w:asciiTheme="majorHAnsi" w:eastAsia="Times New Roman" w:hAnsiTheme="majorHAnsi" w:cstheme="majorHAnsi"/>
            <w:b/>
            <w:bCs/>
            <w:color w:val="00B0F0"/>
            <w:bdr w:val="none" w:sz="0" w:space="0" w:color="auto"/>
            <w:lang w:val="en-GB"/>
            <w14:textOutline w14:w="0" w14:cap="rnd" w14:cmpd="sng" w14:algn="ctr">
              <w14:noFill/>
              <w14:prstDash w14:val="solid"/>
              <w14:bevel/>
            </w14:textOutline>
          </w:rPr>
          <w:t>SIS EDI policies</w:t>
        </w:r>
      </w:hyperlink>
      <w:r w:rsidRPr="000E704D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?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(Max 200 words)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</w:p>
    <w:p w14:paraId="29167A6D" w14:textId="364D47B4" w:rsidR="00C74C4D" w:rsidRPr="000E704D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Does this event support new research networks, partnerships, or interdisciplinary collaboration?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</w:p>
    <w:p w14:paraId="70B5B1EB" w14:textId="606F4E2A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Have you considered environmental sustainability in planning this event?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(E.g., minimising travel emissions, offering digital access, low-waste materials)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</w:p>
    <w:p w14:paraId="0577676E" w14:textId="77777777" w:rsidR="00904D74" w:rsidRPr="00904D74" w:rsidRDefault="00FE0FD3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pict w14:anchorId="74D4FA5A">
          <v:rect id="_x0000_i1030" style="width:0;height:1.5pt" o:hralign="center" o:hrstd="t" o:hr="t" fillcolor="#a0a0a0" stroked="f"/>
        </w:pict>
      </w:r>
    </w:p>
    <w:p w14:paraId="729B69C5" w14:textId="77777777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Additional SIS EDI Conference Fund</w:t>
      </w:r>
    </w:p>
    <w:p w14:paraId="16F4EFE9" w14:textId="1F469A55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Are you applying for any additional support from the EDI Conference Fund?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904D74">
        <w:rPr>
          <w:rFonts w:ascii="Segoe UI Symbol" w:eastAsia="Times New Roman" w:hAnsi="Segoe UI Symbol" w:cs="Segoe UI Symbol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Yes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904D74">
        <w:rPr>
          <w:rFonts w:ascii="Segoe UI Symbol" w:eastAsia="Times New Roman" w:hAnsi="Segoe UI Symbol" w:cs="Segoe UI Symbol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No</w:t>
      </w:r>
    </w:p>
    <w:p w14:paraId="3A9FAC66" w14:textId="743798EC" w:rsidR="00904D74" w:rsidRPr="00904D74" w:rsidRDefault="00904D74" w:rsidP="00351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If yes, please also email your application to </w:t>
      </w:r>
      <w:r w:rsidR="0035115A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Erica Bellia, </w:t>
      </w:r>
      <w:hyperlink r:id="rId10" w:history="1">
        <w:r w:rsidR="0035115A" w:rsidRPr="00FF37F5">
          <w:rPr>
            <w:rStyle w:val="Hyperlink"/>
            <w:rFonts w:asciiTheme="majorHAnsi" w:eastAsia="Times New Roman" w:hAnsiTheme="majorHAnsi" w:cstheme="majorHAnsi"/>
            <w:bdr w:val="none" w:sz="0" w:space="0" w:color="auto"/>
            <w:lang w:val="en-GB"/>
            <w14:textOutline w14:w="0" w14:cap="rnd" w14:cmpd="sng" w14:algn="ctr">
              <w14:noFill/>
              <w14:prstDash w14:val="solid"/>
              <w14:bevel/>
            </w14:textOutline>
          </w:rPr>
          <w:t>eb692@cam.ac.uk</w:t>
        </w:r>
      </w:hyperlink>
      <w:r w:rsidR="0035115A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.</w:t>
      </w:r>
      <w:r w:rsidR="00FE0FD3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pict w14:anchorId="29953C04">
          <v:rect id="_x0000_i1031" style="width:0;height:1.5pt" o:hralign="center" o:hrstd="t" o:hr="t" fillcolor="#a0a0a0" stroked="f"/>
        </w:pict>
      </w:r>
    </w:p>
    <w:p w14:paraId="10FB5492" w14:textId="77777777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Outcomes</w:t>
      </w:r>
    </w:p>
    <w:p w14:paraId="5B91AE1C" w14:textId="509C2319" w:rsidR="00904D74" w:rsidRPr="000E704D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Will any publications result from the event?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</w:p>
    <w:p w14:paraId="7ED13F29" w14:textId="77777777" w:rsidR="00904D74" w:rsidRPr="000E704D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Who will be responsible for submitting the SIS event report (due within 6 months)?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</w:p>
    <w:p w14:paraId="3C7103AD" w14:textId="77777777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Please confirm you will submit a 500-word report within 6 months for the SIS website: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0E704D">
        <w:rPr>
          <w:rFonts w:ascii="Segoe UI Symbol" w:eastAsia="Times New Roman" w:hAnsi="Segoe UI Symbol" w:cs="Segoe UI Symbol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Yes</w:t>
      </w:r>
    </w:p>
    <w:p w14:paraId="56A6E062" w14:textId="77777777" w:rsidR="00904D74" w:rsidRPr="00904D74" w:rsidRDefault="00FE0FD3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pict w14:anchorId="5D2C3FE4">
          <v:rect id="_x0000_i1032" style="width:0;height:1.5pt" o:hralign="center" o:hrstd="t" o:hr="t" fillcolor="#a0a0a0" stroked="f"/>
        </w:pict>
      </w:r>
    </w:p>
    <w:p w14:paraId="118FEC4F" w14:textId="77777777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Payment Details</w:t>
      </w:r>
    </w:p>
    <w:p w14:paraId="68BA701F" w14:textId="694C12EE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Account into which any subvention should be paid: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(If not yet known, please inform the Honorary Treasurer</w:t>
      </w:r>
      <w:r w:rsidR="00C74C4D"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, Olivia Santovetti, 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when claiming the award.)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 </w:t>
      </w:r>
    </w:p>
    <w:p w14:paraId="536C5756" w14:textId="77777777" w:rsidR="00904D74" w:rsidRPr="00904D74" w:rsidRDefault="00FE0FD3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pict w14:anchorId="059BF0E3">
          <v:rect id="_x0000_i1033" style="width:0;height:1.5pt" o:hralign="center" o:hrstd="t" o:hr="t" fillcolor="#a0a0a0" stroked="f"/>
        </w:pict>
      </w:r>
    </w:p>
    <w:p w14:paraId="1A025A56" w14:textId="77777777" w:rsidR="009C4F6C" w:rsidRPr="000E704D" w:rsidRDefault="009C4F6C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lastRenderedPageBreak/>
        <w:t>Optional Monitoring (for internal use only – not part of evaluation)</w:t>
      </w:r>
    </w:p>
    <w:p w14:paraId="2CA5D993" w14:textId="77733698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Please tick if any of the following apply to you: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0E704D">
        <w:rPr>
          <w:rFonts w:ascii="Segoe UI Symbol" w:eastAsia="Times New Roman" w:hAnsi="Segoe UI Symbol" w:cs="Segoe UI Symbol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Postgraduate student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0E704D">
        <w:rPr>
          <w:rFonts w:ascii="Segoe UI Symbol" w:eastAsia="Times New Roman" w:hAnsi="Segoe UI Symbol" w:cs="Segoe UI Symbol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Early-career academic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0E704D">
        <w:rPr>
          <w:rFonts w:ascii="Segoe UI Symbol" w:eastAsia="Times New Roman" w:hAnsi="Segoe UI Symbol" w:cs="Segoe UI Symbol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Mid-career/Senior academic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0E704D">
        <w:rPr>
          <w:rFonts w:ascii="Segoe UI Symbol" w:eastAsia="Times New Roman" w:hAnsi="Segoe UI Symbol" w:cs="Segoe UI Symbol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Independent scholar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0E704D">
        <w:rPr>
          <w:rFonts w:ascii="Segoe UI Symbol" w:eastAsia="Times New Roman" w:hAnsi="Segoe UI Symbol" w:cs="Segoe UI Symbol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Prefer not to say</w:t>
      </w:r>
    </w:p>
    <w:p w14:paraId="7198B424" w14:textId="77777777" w:rsidR="00904D74" w:rsidRPr="00904D74" w:rsidRDefault="00FE0FD3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pict w14:anchorId="4A74ECE3">
          <v:rect id="_x0000_i1034" style="width:0;height:1.5pt" o:hralign="center" o:hrstd="t" o:hr="t" fillcolor="#a0a0a0" stroked="f"/>
        </w:pict>
      </w:r>
    </w:p>
    <w:p w14:paraId="0A43BDD2" w14:textId="77777777" w:rsidR="00904D74" w:rsidRPr="00904D74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Signed: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_________________________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 </w:t>
      </w:r>
      <w:r w:rsidRPr="00904D74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Date:</w:t>
      </w: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_______________</w:t>
      </w:r>
    </w:p>
    <w:p w14:paraId="0D7892BA" w14:textId="267F33D7" w:rsidR="009C4F6C" w:rsidRPr="00C74C4D" w:rsidRDefault="00FE0FD3" w:rsidP="00C74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pict w14:anchorId="02B091B1">
          <v:rect id="_x0000_i1035" style="width:0;height:1.5pt" o:hralign="center" o:hrstd="t" o:hr="t" fillcolor="#a0a0a0" stroked="f"/>
        </w:pict>
      </w:r>
    </w:p>
    <w:p w14:paraId="74BE1CDD" w14:textId="17A3E246" w:rsidR="009C4F6C" w:rsidRDefault="0044158C" w:rsidP="00441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Terms </w:t>
      </w:r>
      <w:r w:rsidR="009C4F6C" w:rsidRPr="009C4F6C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and Conditions</w:t>
      </w:r>
    </w:p>
    <w:p w14:paraId="5965DB8D" w14:textId="77777777" w:rsidR="00C74C4D" w:rsidRDefault="00C74C4D" w:rsidP="009C4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5987ADA9" w14:textId="78F490D9" w:rsidR="009C4F6C" w:rsidRPr="009C4F6C" w:rsidRDefault="009C4F6C" w:rsidP="009C4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C4F6C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Eligibility</w:t>
      </w:r>
    </w:p>
    <w:p w14:paraId="037F5367" w14:textId="77777777" w:rsidR="008E5364" w:rsidRDefault="009C4F6C" w:rsidP="009C4F6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Applicants must be SIS members. </w:t>
      </w:r>
    </w:p>
    <w:p w14:paraId="1AEA975F" w14:textId="46C15FA7" w:rsidR="009C4F6C" w:rsidRPr="00904D74" w:rsidRDefault="0044158C" w:rsidP="009C4F6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44158C">
        <w:t>Applicants for Postgraduate Student Bursaries must also apply to their home institutions for funding and have the support of their Head of Departmen</w:t>
      </w:r>
      <w:r>
        <w:t>t.</w:t>
      </w:r>
    </w:p>
    <w:p w14:paraId="395045A9" w14:textId="4DE2FBF4" w:rsidR="009C4F6C" w:rsidRPr="009C4F6C" w:rsidRDefault="009C4F6C" w:rsidP="009C4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C4F6C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Subvention Criteria</w:t>
      </w:r>
    </w:p>
    <w:p w14:paraId="33C9DE75" w14:textId="1E030406" w:rsidR="00904D74" w:rsidRPr="000E704D" w:rsidRDefault="00904D74" w:rsidP="00904D7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Intellectual quality and originality of the event</w:t>
      </w:r>
    </w:p>
    <w:p w14:paraId="62680F62" w14:textId="77777777" w:rsidR="00904D74" w:rsidRPr="000E704D" w:rsidRDefault="00904D74" w:rsidP="00904D7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Potential scholarly impact on Italian Studies</w:t>
      </w:r>
    </w:p>
    <w:p w14:paraId="30856C50" w14:textId="77777777" w:rsidR="000E704D" w:rsidRPr="000E704D" w:rsidRDefault="000E704D" w:rsidP="000E704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Adherence to the Society’s EDI policies</w:t>
      </w:r>
    </w:p>
    <w:p w14:paraId="4D231D7C" w14:textId="77777777" w:rsidR="00904D74" w:rsidRPr="000E704D" w:rsidRDefault="00904D74" w:rsidP="00904D7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Strength of dissemination plans</w:t>
      </w:r>
    </w:p>
    <w:p w14:paraId="6832A183" w14:textId="77777777" w:rsidR="00FB2454" w:rsidRPr="000E704D" w:rsidRDefault="00904D74" w:rsidP="0090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Please note: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F479861" w14:textId="75C5F9E3" w:rsidR="00904D74" w:rsidRPr="000E704D" w:rsidRDefault="00904D74" w:rsidP="00FB245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the SIS will not normally fund events with single-sex speaker line-ups.</w:t>
      </w:r>
    </w:p>
    <w:p w14:paraId="47105E3E" w14:textId="4F368E9C" w:rsidR="00FB2454" w:rsidRPr="000E704D" w:rsidRDefault="00FB2454" w:rsidP="00FB245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The SIS will not normally fund events which take place outside the UK or Ireland, unless they clearly demonstrate they are part of a two-legged event, one of which is held in the UK or Ireland and, as a whole, benefits the SIS community.</w:t>
      </w:r>
    </w:p>
    <w:p w14:paraId="3ADE8813" w14:textId="561B4F8C" w:rsidR="009C4F6C" w:rsidRPr="000E704D" w:rsidRDefault="009C4F6C" w:rsidP="009C4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Application Procedure</w:t>
      </w:r>
    </w:p>
    <w:p w14:paraId="4EA50618" w14:textId="4E8AB8C0" w:rsidR="00904D74" w:rsidRPr="000E704D" w:rsidRDefault="00904D74" w:rsidP="00904D74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Apply using this form; submit to the Research Portfolio Holder.</w:t>
      </w:r>
    </w:p>
    <w:p w14:paraId="4E92E09C" w14:textId="77777777" w:rsidR="0044158C" w:rsidRPr="000E704D" w:rsidRDefault="00904D74" w:rsidP="0044158C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Include clear breakdowns of funding and justification of academic benefit.</w:t>
      </w:r>
    </w:p>
    <w:p w14:paraId="09D838F7" w14:textId="52EE7A98" w:rsidR="0044158C" w:rsidRPr="000E704D" w:rsidRDefault="0044158C" w:rsidP="0044158C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Applications </w:t>
      </w:r>
      <w:r w:rsidRPr="000E704D">
        <w:rPr>
          <w:rFonts w:asciiTheme="majorHAnsi" w:eastAsia="Palatino Linotype" w:hAnsiTheme="majorHAnsi" w:cstheme="majorHAnsi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will be reviewed twice a year, in </w:t>
      </w:r>
      <w:r w:rsidR="000E704D" w:rsidRPr="000E704D">
        <w:rPr>
          <w:rFonts w:asciiTheme="majorHAnsi" w:eastAsia="Palatino Linotype" w:hAnsiTheme="majorHAnsi" w:cstheme="majorHAnsi"/>
          <w:lang w:val="en-GB"/>
          <w14:textOutline w14:w="0" w14:cap="rnd" w14:cmpd="sng" w14:algn="ctr">
            <w14:noFill/>
            <w14:prstDash w14:val="solid"/>
            <w14:bevel/>
          </w14:textOutline>
        </w:rPr>
        <w:t>May</w:t>
      </w:r>
      <w:r w:rsidRPr="000E704D">
        <w:rPr>
          <w:rFonts w:asciiTheme="majorHAnsi" w:eastAsia="Palatino Linotype" w:hAnsiTheme="majorHAnsi" w:cstheme="majorHAnsi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and December, so please ensure they are submitted by either </w:t>
      </w:r>
      <w:r w:rsidR="000E704D" w:rsidRPr="000E704D">
        <w:rPr>
          <w:rFonts w:asciiTheme="majorHAnsi" w:eastAsia="Palatino Linotype" w:hAnsiTheme="majorHAnsi" w:cstheme="majorHAnsi"/>
          <w:lang w:val="en-GB"/>
          <w14:textOutline w14:w="0" w14:cap="rnd" w14:cmpd="sng" w14:algn="ctr">
            <w14:noFill/>
            <w14:prstDash w14:val="solid"/>
            <w14:bevel/>
          </w14:textOutline>
        </w:rPr>
        <w:t>15</w:t>
      </w:r>
      <w:r w:rsidR="000E704D" w:rsidRPr="000E704D">
        <w:rPr>
          <w:rFonts w:asciiTheme="majorHAnsi" w:eastAsia="Palatino Linotype" w:hAnsiTheme="majorHAnsi" w:cstheme="majorHAnsi"/>
          <w:vertAlign w:val="superscript"/>
          <w:lang w:val="en-GB"/>
          <w14:textOutline w14:w="0" w14:cap="rnd" w14:cmpd="sng" w14:algn="ctr">
            <w14:noFill/>
            <w14:prstDash w14:val="solid"/>
            <w14:bevel/>
          </w14:textOutline>
        </w:rPr>
        <w:t>th</w:t>
      </w:r>
      <w:r w:rsidR="000E704D" w:rsidRPr="000E704D">
        <w:rPr>
          <w:rFonts w:asciiTheme="majorHAnsi" w:eastAsia="Palatino Linotype" w:hAnsiTheme="majorHAnsi" w:cstheme="majorHAnsi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April</w:t>
      </w:r>
      <w:r w:rsidRPr="000E704D">
        <w:rPr>
          <w:rFonts w:asciiTheme="majorHAnsi" w:eastAsia="Palatino Linotype" w:hAnsiTheme="majorHAnsi" w:cstheme="majorHAnsi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or </w:t>
      </w:r>
      <w:r w:rsidR="000E704D" w:rsidRPr="000E704D">
        <w:rPr>
          <w:rFonts w:asciiTheme="majorHAnsi" w:eastAsia="Palatino Linotype" w:hAnsiTheme="majorHAnsi" w:cstheme="majorHAnsi"/>
          <w:lang w:val="en-GB"/>
          <w14:textOutline w14:w="0" w14:cap="rnd" w14:cmpd="sng" w14:algn="ctr">
            <w14:noFill/>
            <w14:prstDash w14:val="solid"/>
            <w14:bevel/>
          </w14:textOutline>
        </w:rPr>
        <w:t>15</w:t>
      </w:r>
      <w:r w:rsidR="000E704D" w:rsidRPr="000E704D">
        <w:rPr>
          <w:rFonts w:asciiTheme="majorHAnsi" w:eastAsia="Palatino Linotype" w:hAnsiTheme="majorHAnsi" w:cstheme="majorHAnsi"/>
          <w:vertAlign w:val="superscript"/>
          <w:lang w:val="en-GB"/>
          <w14:textOutline w14:w="0" w14:cap="rnd" w14:cmpd="sng" w14:algn="ctr">
            <w14:noFill/>
            <w14:prstDash w14:val="solid"/>
            <w14:bevel/>
          </w14:textOutline>
        </w:rPr>
        <w:t>th</w:t>
      </w:r>
      <w:r w:rsidR="000E704D" w:rsidRPr="000E704D">
        <w:rPr>
          <w:rFonts w:asciiTheme="majorHAnsi" w:eastAsia="Palatino Linotype" w:hAnsiTheme="majorHAnsi" w:cstheme="majorHAnsi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E704D">
        <w:rPr>
          <w:rFonts w:asciiTheme="majorHAnsi" w:eastAsia="Palatino Linotype" w:hAnsiTheme="majorHAnsi" w:cstheme="majorHAnsi"/>
          <w:lang w:val="en-GB"/>
          <w14:textOutline w14:w="0" w14:cap="rnd" w14:cmpd="sng" w14:algn="ctr">
            <w14:noFill/>
            <w14:prstDash w14:val="solid"/>
            <w14:bevel/>
          </w14:textOutline>
        </w:rPr>
        <w:t>November for consideration.</w:t>
      </w:r>
      <w:r w:rsidRPr="000E704D">
        <w:rPr>
          <w:rFonts w:asciiTheme="majorHAnsi" w:eastAsia="Times New Roman" w:hAnsiTheme="majorHAnsi" w:cstheme="majorHAnsi"/>
          <w:color w:val="auto"/>
          <w:sz w:val="20"/>
          <w:szCs w:val="20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82C7C8A" w14:textId="2634D02A" w:rsidR="009C4F6C" w:rsidRPr="009C4F6C" w:rsidRDefault="009C4F6C" w:rsidP="009C4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C4F6C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lastRenderedPageBreak/>
        <w:t>Amounts</w:t>
      </w:r>
    </w:p>
    <w:p w14:paraId="63C711DF" w14:textId="0144D1AD" w:rsidR="00904D74" w:rsidRPr="00904D74" w:rsidRDefault="00904D74" w:rsidP="00904D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Conference subventions usually up to £500</w:t>
      </w:r>
    </w:p>
    <w:p w14:paraId="67058987" w14:textId="77777777" w:rsidR="00904D74" w:rsidRPr="00904D74" w:rsidRDefault="00904D74" w:rsidP="00904D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04D74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Individual student bursaries normally up to £100</w:t>
      </w:r>
    </w:p>
    <w:p w14:paraId="0F33A069" w14:textId="516C061F" w:rsidR="009C4F6C" w:rsidRPr="000E704D" w:rsidRDefault="009C4F6C" w:rsidP="009C4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Payment and Reporting</w:t>
      </w:r>
    </w:p>
    <w:p w14:paraId="10B9987E" w14:textId="3E66F78D" w:rsidR="00904D74" w:rsidRPr="000E704D" w:rsidRDefault="00904D74" w:rsidP="00904D7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Funds released post-event upon receipt of receipts/invoices</w:t>
      </w:r>
    </w:p>
    <w:p w14:paraId="3B1BC4EF" w14:textId="77777777" w:rsidR="00904D74" w:rsidRPr="000E704D" w:rsidRDefault="00904D74" w:rsidP="00904D7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Bursaries for postgraduates may be paid in advance if necessary</w:t>
      </w:r>
    </w:p>
    <w:p w14:paraId="335ED047" w14:textId="77777777" w:rsidR="00904D74" w:rsidRPr="000E704D" w:rsidRDefault="00904D74" w:rsidP="00904D7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Unused bursaries must be returned</w:t>
      </w:r>
    </w:p>
    <w:p w14:paraId="57690A42" w14:textId="77777777" w:rsidR="00904D74" w:rsidRPr="000E704D" w:rsidRDefault="00904D74" w:rsidP="00904D7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Payment is normally made to institutional or conference accounts</w:t>
      </w:r>
    </w:p>
    <w:p w14:paraId="73BB7757" w14:textId="77777777" w:rsidR="00904D74" w:rsidRPr="000E704D" w:rsidRDefault="00904D74" w:rsidP="00904D7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Recipients must request payment after the event and submit a report within 6 months</w:t>
      </w:r>
    </w:p>
    <w:p w14:paraId="27A7D928" w14:textId="00613BC6" w:rsidR="009C4F6C" w:rsidRPr="000E704D" w:rsidRDefault="009C4F6C" w:rsidP="009C4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b/>
          <w:bCs/>
          <w:color w:val="auto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Publicity</w:t>
      </w:r>
    </w:p>
    <w:p w14:paraId="5DFCF6A3" w14:textId="2C753610" w:rsidR="00904D74" w:rsidRPr="000E704D" w:rsidRDefault="00904D74" w:rsidP="00904D74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Events receiving funding must display the SIS logo</w:t>
      </w:r>
    </w:p>
    <w:p w14:paraId="4C8EC26D" w14:textId="77777777" w:rsidR="00904D74" w:rsidRPr="000E704D" w:rsidRDefault="00904D74" w:rsidP="00904D74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All publications must acknowledge SIS support</w:t>
      </w:r>
    </w:p>
    <w:p w14:paraId="1BC5A911" w14:textId="77777777" w:rsidR="00904D74" w:rsidRPr="000E704D" w:rsidRDefault="00904D74" w:rsidP="00904D74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t>A report must be submitted to the Website Coordinator:</w:t>
      </w:r>
      <w:r w:rsidRPr="000E704D">
        <w:rPr>
          <w:rFonts w:asciiTheme="majorHAnsi" w:eastAsia="Times New Roman" w:hAnsiTheme="majorHAnsi" w:cstheme="majorHAnsi"/>
          <w:color w:val="auto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  <w:br/>
        <w:t>Marco.Ruggieri@ed.ac.uk</w:t>
      </w:r>
    </w:p>
    <w:p w14:paraId="7500D9F3" w14:textId="12852BFB" w:rsidR="00503F83" w:rsidRPr="00904D74" w:rsidRDefault="00503F83" w:rsidP="00904D74">
      <w:pPr>
        <w:pStyle w:val="NormalWeb"/>
        <w:shd w:val="clear" w:color="auto" w:fill="FFFFFF"/>
        <w:spacing w:before="0" w:after="0"/>
        <w:rPr>
          <w:rFonts w:asciiTheme="majorHAnsi" w:eastAsia="Palatino Linotype" w:hAnsiTheme="majorHAnsi" w:cstheme="majorHAnsi"/>
        </w:rPr>
      </w:pPr>
    </w:p>
    <w:sectPr w:rsidR="00503F83" w:rsidRPr="00904D74">
      <w:headerReference w:type="default" r:id="rId11"/>
      <w:footerReference w:type="default" r:id="rId12"/>
      <w:pgSz w:w="12240" w:h="15840"/>
      <w:pgMar w:top="1135" w:right="1440" w:bottom="1440" w:left="18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1ED2" w14:textId="77777777" w:rsidR="00FE0FD3" w:rsidRDefault="00FE0FD3">
      <w:r>
        <w:separator/>
      </w:r>
    </w:p>
  </w:endnote>
  <w:endnote w:type="continuationSeparator" w:id="0">
    <w:p w14:paraId="27EFC16D" w14:textId="77777777" w:rsidR="00FE0FD3" w:rsidRDefault="00FE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FF9F" w14:textId="77777777" w:rsidR="00503F83" w:rsidRDefault="00503F8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F648" w14:textId="77777777" w:rsidR="00FE0FD3" w:rsidRDefault="00FE0FD3">
      <w:r>
        <w:separator/>
      </w:r>
    </w:p>
  </w:footnote>
  <w:footnote w:type="continuationSeparator" w:id="0">
    <w:p w14:paraId="020FBA52" w14:textId="77777777" w:rsidR="00FE0FD3" w:rsidRDefault="00FE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1836" w14:textId="77777777" w:rsidR="00503F83" w:rsidRDefault="005126E9">
    <w:pPr>
      <w:pStyle w:val="HeaderFooter"/>
      <w:tabs>
        <w:tab w:val="clear" w:pos="9020"/>
        <w:tab w:val="right" w:pos="898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19A5DDB" wp14:editId="5A0F7FD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oundrect id="_x0000_s1027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7F28"/>
    <w:multiLevelType w:val="multilevel"/>
    <w:tmpl w:val="0B9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643F"/>
    <w:multiLevelType w:val="hybridMultilevel"/>
    <w:tmpl w:val="2A0A3EE2"/>
    <w:styleLink w:val="ImportedStyle1"/>
    <w:lvl w:ilvl="0" w:tplc="E3FE2BBC">
      <w:start w:val="1"/>
      <w:numFmt w:val="bullet"/>
      <w:lvlText w:val="·"/>
      <w:lvlJc w:val="left"/>
      <w:pPr>
        <w:tabs>
          <w:tab w:val="left" w:pos="2340"/>
          <w:tab w:val="left" w:pos="3780"/>
          <w:tab w:val="left" w:pos="450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984D16">
      <w:start w:val="1"/>
      <w:numFmt w:val="bullet"/>
      <w:lvlText w:val="o"/>
      <w:lvlJc w:val="left"/>
      <w:pPr>
        <w:tabs>
          <w:tab w:val="left" w:pos="2340"/>
          <w:tab w:val="left" w:pos="3780"/>
          <w:tab w:val="left" w:pos="450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8A1E36">
      <w:start w:val="1"/>
      <w:numFmt w:val="bullet"/>
      <w:lvlText w:val="▪"/>
      <w:lvlJc w:val="left"/>
      <w:pPr>
        <w:tabs>
          <w:tab w:val="left" w:pos="2340"/>
          <w:tab w:val="left" w:pos="3780"/>
          <w:tab w:val="left" w:pos="450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8FCF5C6">
      <w:start w:val="1"/>
      <w:numFmt w:val="bullet"/>
      <w:lvlText w:val="·"/>
      <w:lvlJc w:val="left"/>
      <w:pPr>
        <w:tabs>
          <w:tab w:val="left" w:pos="2340"/>
          <w:tab w:val="left" w:pos="3780"/>
          <w:tab w:val="left" w:pos="450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7BCA978">
      <w:start w:val="1"/>
      <w:numFmt w:val="bullet"/>
      <w:lvlText w:val="o"/>
      <w:lvlJc w:val="left"/>
      <w:pPr>
        <w:tabs>
          <w:tab w:val="left" w:pos="2340"/>
          <w:tab w:val="left" w:pos="3780"/>
          <w:tab w:val="left" w:pos="450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8CA522">
      <w:start w:val="1"/>
      <w:numFmt w:val="bullet"/>
      <w:lvlText w:val="▪"/>
      <w:lvlJc w:val="left"/>
      <w:pPr>
        <w:tabs>
          <w:tab w:val="left" w:pos="2340"/>
          <w:tab w:val="left" w:pos="3780"/>
          <w:tab w:val="left" w:pos="450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DC6A9C">
      <w:start w:val="1"/>
      <w:numFmt w:val="bullet"/>
      <w:lvlText w:val="·"/>
      <w:lvlJc w:val="left"/>
      <w:pPr>
        <w:tabs>
          <w:tab w:val="left" w:pos="2340"/>
          <w:tab w:val="left" w:pos="3780"/>
          <w:tab w:val="left" w:pos="45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9297CE">
      <w:start w:val="1"/>
      <w:numFmt w:val="bullet"/>
      <w:lvlText w:val="o"/>
      <w:lvlJc w:val="left"/>
      <w:pPr>
        <w:tabs>
          <w:tab w:val="left" w:pos="2340"/>
          <w:tab w:val="left" w:pos="3780"/>
          <w:tab w:val="left" w:pos="450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DEB594">
      <w:start w:val="1"/>
      <w:numFmt w:val="bullet"/>
      <w:lvlText w:val="▪"/>
      <w:lvlJc w:val="left"/>
      <w:pPr>
        <w:tabs>
          <w:tab w:val="left" w:pos="2340"/>
          <w:tab w:val="left" w:pos="3780"/>
          <w:tab w:val="left" w:pos="450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77038A"/>
    <w:multiLevelType w:val="hybridMultilevel"/>
    <w:tmpl w:val="C7187EDE"/>
    <w:styleLink w:val="ImportedStyle2"/>
    <w:lvl w:ilvl="0" w:tplc="67B4C79C">
      <w:start w:val="1"/>
      <w:numFmt w:val="bullet"/>
      <w:lvlText w:val="·"/>
      <w:lvlJc w:val="left"/>
      <w:pPr>
        <w:tabs>
          <w:tab w:val="left" w:pos="450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E04C978">
      <w:start w:val="1"/>
      <w:numFmt w:val="bullet"/>
      <w:lvlText w:val="o"/>
      <w:lvlJc w:val="left"/>
      <w:pPr>
        <w:tabs>
          <w:tab w:val="left" w:pos="450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E16F1F6">
      <w:start w:val="1"/>
      <w:numFmt w:val="bullet"/>
      <w:lvlText w:val="▪"/>
      <w:lvlJc w:val="left"/>
      <w:pPr>
        <w:tabs>
          <w:tab w:val="left" w:pos="450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02A44C">
      <w:start w:val="1"/>
      <w:numFmt w:val="bullet"/>
      <w:lvlText w:val="·"/>
      <w:lvlJc w:val="left"/>
      <w:pPr>
        <w:tabs>
          <w:tab w:val="left" w:pos="450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728D228">
      <w:start w:val="1"/>
      <w:numFmt w:val="bullet"/>
      <w:lvlText w:val="o"/>
      <w:lvlJc w:val="left"/>
      <w:pPr>
        <w:tabs>
          <w:tab w:val="left" w:pos="450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05E0F5C">
      <w:start w:val="1"/>
      <w:numFmt w:val="bullet"/>
      <w:lvlText w:val="▪"/>
      <w:lvlJc w:val="left"/>
      <w:pPr>
        <w:tabs>
          <w:tab w:val="left" w:pos="450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6C00CE4">
      <w:start w:val="1"/>
      <w:numFmt w:val="bullet"/>
      <w:lvlText w:val="·"/>
      <w:lvlJc w:val="left"/>
      <w:pPr>
        <w:tabs>
          <w:tab w:val="left" w:pos="45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D00F5E">
      <w:start w:val="1"/>
      <w:numFmt w:val="bullet"/>
      <w:lvlText w:val="o"/>
      <w:lvlJc w:val="left"/>
      <w:pPr>
        <w:tabs>
          <w:tab w:val="left" w:pos="450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9ABA72">
      <w:start w:val="1"/>
      <w:numFmt w:val="bullet"/>
      <w:lvlText w:val="▪"/>
      <w:lvlJc w:val="left"/>
      <w:pPr>
        <w:tabs>
          <w:tab w:val="left" w:pos="450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B66AB8"/>
    <w:multiLevelType w:val="multilevel"/>
    <w:tmpl w:val="E4F6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F1386"/>
    <w:multiLevelType w:val="hybridMultilevel"/>
    <w:tmpl w:val="C7187EDE"/>
    <w:numStyleLink w:val="ImportedStyle2"/>
  </w:abstractNum>
  <w:abstractNum w:abstractNumId="5" w15:restartNumberingAfterBreak="0">
    <w:nsid w:val="26BB0ABA"/>
    <w:multiLevelType w:val="hybridMultilevel"/>
    <w:tmpl w:val="15F0E856"/>
    <w:numStyleLink w:val="ImportedStyle4"/>
  </w:abstractNum>
  <w:abstractNum w:abstractNumId="6" w15:restartNumberingAfterBreak="0">
    <w:nsid w:val="31831C3C"/>
    <w:multiLevelType w:val="hybridMultilevel"/>
    <w:tmpl w:val="BFA0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33E37"/>
    <w:multiLevelType w:val="multilevel"/>
    <w:tmpl w:val="1D82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A6A46"/>
    <w:multiLevelType w:val="multilevel"/>
    <w:tmpl w:val="8238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76655"/>
    <w:multiLevelType w:val="multilevel"/>
    <w:tmpl w:val="0CEC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F19D4"/>
    <w:multiLevelType w:val="hybridMultilevel"/>
    <w:tmpl w:val="21CE4E04"/>
    <w:styleLink w:val="ImportedStyle3"/>
    <w:lvl w:ilvl="0" w:tplc="6DF2791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84D2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C4AE9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843EF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46CB0A">
      <w:start w:val="1"/>
      <w:numFmt w:val="bullet"/>
      <w:lvlText w:val="□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049E7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3E8E8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563DE6">
      <w:start w:val="1"/>
      <w:numFmt w:val="bullet"/>
      <w:lvlText w:val="□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4EEA9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BB51DEE"/>
    <w:multiLevelType w:val="multilevel"/>
    <w:tmpl w:val="D160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53401"/>
    <w:multiLevelType w:val="multilevel"/>
    <w:tmpl w:val="A2BC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9280C"/>
    <w:multiLevelType w:val="hybridMultilevel"/>
    <w:tmpl w:val="15F0E856"/>
    <w:styleLink w:val="ImportedStyle4"/>
    <w:lvl w:ilvl="0" w:tplc="AE6E5442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62F638">
      <w:start w:val="1"/>
      <w:numFmt w:val="bullet"/>
      <w:lvlText w:val="□"/>
      <w:lvlJc w:val="left"/>
      <w:pPr>
        <w:ind w:left="10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E0781C">
      <w:start w:val="1"/>
      <w:numFmt w:val="bullet"/>
      <w:lvlText w:val="▪"/>
      <w:lvlJc w:val="left"/>
      <w:pPr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6742E">
      <w:start w:val="1"/>
      <w:numFmt w:val="bullet"/>
      <w:lvlText w:val="•"/>
      <w:lvlJc w:val="left"/>
      <w:pPr>
        <w:ind w:left="25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E2A70">
      <w:start w:val="1"/>
      <w:numFmt w:val="bullet"/>
      <w:lvlText w:val="□"/>
      <w:lvlJc w:val="left"/>
      <w:pPr>
        <w:ind w:left="32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46BF12">
      <w:start w:val="1"/>
      <w:numFmt w:val="bullet"/>
      <w:lvlText w:val="▪"/>
      <w:lvlJc w:val="left"/>
      <w:pPr>
        <w:ind w:left="39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26396A">
      <w:start w:val="1"/>
      <w:numFmt w:val="bullet"/>
      <w:lvlText w:val="•"/>
      <w:lvlJc w:val="left"/>
      <w:pPr>
        <w:ind w:left="46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046B0">
      <w:start w:val="1"/>
      <w:numFmt w:val="bullet"/>
      <w:lvlText w:val="□"/>
      <w:lvlJc w:val="left"/>
      <w:pPr>
        <w:ind w:left="54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C63FA">
      <w:start w:val="1"/>
      <w:numFmt w:val="bullet"/>
      <w:lvlText w:val="▪"/>
      <w:lvlJc w:val="left"/>
      <w:pPr>
        <w:ind w:left="61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7B760FB"/>
    <w:multiLevelType w:val="multilevel"/>
    <w:tmpl w:val="B3CA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B48A6"/>
    <w:multiLevelType w:val="multilevel"/>
    <w:tmpl w:val="AA5E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169C7"/>
    <w:multiLevelType w:val="multilevel"/>
    <w:tmpl w:val="8868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410025"/>
    <w:multiLevelType w:val="hybridMultilevel"/>
    <w:tmpl w:val="2A0A3EE2"/>
    <w:numStyleLink w:val="ImportedStyle1"/>
  </w:abstractNum>
  <w:abstractNum w:abstractNumId="18" w15:restartNumberingAfterBreak="0">
    <w:nsid w:val="6B79450C"/>
    <w:multiLevelType w:val="multilevel"/>
    <w:tmpl w:val="2AF8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F5205"/>
    <w:multiLevelType w:val="hybridMultilevel"/>
    <w:tmpl w:val="21CE4E04"/>
    <w:numStyleLink w:val="ImportedStyle3"/>
  </w:abstractNum>
  <w:abstractNum w:abstractNumId="20" w15:restartNumberingAfterBreak="0">
    <w:nsid w:val="796A1A02"/>
    <w:multiLevelType w:val="hybridMultilevel"/>
    <w:tmpl w:val="DD827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4"/>
  </w:num>
  <w:num w:numId="5">
    <w:abstractNumId w:val="10"/>
  </w:num>
  <w:num w:numId="6">
    <w:abstractNumId w:val="19"/>
  </w:num>
  <w:num w:numId="7">
    <w:abstractNumId w:val="13"/>
  </w:num>
  <w:num w:numId="8">
    <w:abstractNumId w:val="5"/>
  </w:num>
  <w:num w:numId="9">
    <w:abstractNumId w:val="15"/>
  </w:num>
  <w:num w:numId="10">
    <w:abstractNumId w:val="9"/>
  </w:num>
  <w:num w:numId="11">
    <w:abstractNumId w:val="8"/>
  </w:num>
  <w:num w:numId="12">
    <w:abstractNumId w:val="18"/>
  </w:num>
  <w:num w:numId="13">
    <w:abstractNumId w:val="11"/>
  </w:num>
  <w:num w:numId="14">
    <w:abstractNumId w:val="3"/>
  </w:num>
  <w:num w:numId="15">
    <w:abstractNumId w:val="16"/>
  </w:num>
  <w:num w:numId="16">
    <w:abstractNumId w:val="7"/>
  </w:num>
  <w:num w:numId="17">
    <w:abstractNumId w:val="0"/>
  </w:num>
  <w:num w:numId="18">
    <w:abstractNumId w:val="14"/>
  </w:num>
  <w:num w:numId="19">
    <w:abstractNumId w:val="12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83"/>
    <w:rsid w:val="000E704D"/>
    <w:rsid w:val="00193F49"/>
    <w:rsid w:val="003149F5"/>
    <w:rsid w:val="0035115A"/>
    <w:rsid w:val="0044158C"/>
    <w:rsid w:val="004539B0"/>
    <w:rsid w:val="00503F83"/>
    <w:rsid w:val="005126E9"/>
    <w:rsid w:val="00565D54"/>
    <w:rsid w:val="00634191"/>
    <w:rsid w:val="0078734E"/>
    <w:rsid w:val="007B0D26"/>
    <w:rsid w:val="00867E2A"/>
    <w:rsid w:val="008926D4"/>
    <w:rsid w:val="008E5364"/>
    <w:rsid w:val="00904D74"/>
    <w:rsid w:val="009348FC"/>
    <w:rsid w:val="009C2312"/>
    <w:rsid w:val="009C4F6C"/>
    <w:rsid w:val="00A02FE5"/>
    <w:rsid w:val="00A818A9"/>
    <w:rsid w:val="00A95606"/>
    <w:rsid w:val="00AE01EF"/>
    <w:rsid w:val="00B0178D"/>
    <w:rsid w:val="00B13810"/>
    <w:rsid w:val="00BF2206"/>
    <w:rsid w:val="00C74C4D"/>
    <w:rsid w:val="00CF698F"/>
    <w:rsid w:val="00F15446"/>
    <w:rsid w:val="00F45609"/>
    <w:rsid w:val="00FB2454"/>
    <w:rsid w:val="00FE0FD3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5883B"/>
  <w15:docId w15:val="{0621B5FF-323F-184F-B4A8-86BB2A29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2">
    <w:name w:val="heading 2"/>
    <w:basedOn w:val="Normal"/>
    <w:link w:val="Heading2Char"/>
    <w:uiPriority w:val="9"/>
    <w:qFormat/>
    <w:rsid w:val="00904D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  <w:lang w:val="en-GB"/>
      <w14:textOutline w14:w="0" w14:cap="rnd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link w:val="Heading3Char"/>
    <w:uiPriority w:val="9"/>
    <w:qFormat/>
    <w:rsid w:val="00904D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  <w:lang w:val="en-GB"/>
      <w14:textOutline w14:w="0" w14:cap="rnd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6"/>
      <w:szCs w:val="2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u w:val="single" w:color="0000FF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outline w:val="0"/>
      <w:color w:val="0000FF"/>
      <w:u w:val="single" w:color="0000FF"/>
    </w:rPr>
  </w:style>
  <w:style w:type="numbering" w:customStyle="1" w:styleId="ImportedStyle3">
    <w:name w:val="Imported Style 3"/>
    <w:pPr>
      <w:numPr>
        <w:numId w:val="5"/>
      </w:numPr>
    </w:pPr>
  </w:style>
  <w:style w:type="paragraph" w:styleId="PlainText">
    <w:name w:val="Plain Text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4">
    <w:name w:val="Imported Style 4"/>
    <w:pPr>
      <w:numPr>
        <w:numId w:val="7"/>
      </w:numPr>
    </w:pPr>
  </w:style>
  <w:style w:type="character" w:customStyle="1" w:styleId="apple-converted-space">
    <w:name w:val="apple-converted-space"/>
    <w:basedOn w:val="DefaultParagraphFont"/>
    <w:rsid w:val="004539B0"/>
  </w:style>
  <w:style w:type="character" w:styleId="UnresolvedMention">
    <w:name w:val="Unresolved Mention"/>
    <w:basedOn w:val="DefaultParagraphFont"/>
    <w:uiPriority w:val="99"/>
    <w:semiHidden/>
    <w:unhideWhenUsed/>
    <w:rsid w:val="006341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2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206"/>
    <w:rPr>
      <w:rFonts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206"/>
    <w:rPr>
      <w:rFonts w:cs="Arial Unicode MS"/>
      <w:b/>
      <w:bCs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904D7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904D74"/>
    <w:rPr>
      <w:rFonts w:eastAsia="Times New Roman"/>
      <w:b/>
      <w:bCs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904D74"/>
    <w:rPr>
      <w:b/>
      <w:bCs/>
    </w:rPr>
  </w:style>
  <w:style w:type="paragraph" w:styleId="ListParagraph">
    <w:name w:val="List Paragraph"/>
    <w:basedOn w:val="Normal"/>
    <w:uiPriority w:val="34"/>
    <w:qFormat/>
    <w:rsid w:val="00C74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6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alianstudies.org.uk/front-page/edi/our-polici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nuela.Patti@ed.ac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b692@c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alianstudies.org.uk/front-page/edi/our-polici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Patti</dc:creator>
  <cp:lastModifiedBy>Marco Ruggieri</cp:lastModifiedBy>
  <cp:revision>5</cp:revision>
  <dcterms:created xsi:type="dcterms:W3CDTF">2025-06-30T16:13:00Z</dcterms:created>
  <dcterms:modified xsi:type="dcterms:W3CDTF">2026-05-04T13:02:00Z</dcterms:modified>
</cp:coreProperties>
</file>